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1" w:rsidRDefault="00995971" w:rsidP="00995971">
      <w:pPr>
        <w:rPr>
          <w:rFonts w:ascii="Big Caslon-Medium" w:hAnsi="Big Caslon-Medium"/>
          <w:b/>
        </w:rPr>
      </w:pPr>
      <w:r>
        <w:rPr>
          <w:rFonts w:ascii="Big Caslon-Medium" w:hAnsi="Big Caslon-Medium"/>
          <w:b/>
        </w:rPr>
        <w:t>NHCD N° 4641 – RESOLUCIÓN N° 3892/2022</w:t>
      </w:r>
    </w:p>
    <w:p w:rsidR="000120B6" w:rsidRDefault="00971C05" w:rsidP="000120B6">
      <w:pPr>
        <w:rPr>
          <w:rFonts w:ascii="Arial Narrow" w:hAnsi="Arial Narrow"/>
          <w:b/>
          <w:i/>
          <w:color w:val="FF0000"/>
        </w:rPr>
      </w:pPr>
      <w:r>
        <w:rPr>
          <w:rFonts w:ascii="Arial Narrow" w:hAnsi="Arial Narrow"/>
          <w:b/>
          <w:i/>
        </w:rPr>
        <w:t>m</w:t>
      </w:r>
      <w:r w:rsidR="000120B6" w:rsidRPr="0092036E">
        <w:rPr>
          <w:rFonts w:ascii="Arial Narrow" w:hAnsi="Arial Narrow"/>
          <w:b/>
          <w:i/>
        </w:rPr>
        <w:t xml:space="preserve">) </w:t>
      </w:r>
      <w:r w:rsidR="00F84D83">
        <w:rPr>
          <w:rFonts w:ascii="Arial Narrow" w:hAnsi="Arial Narrow"/>
          <w:b/>
          <w:i/>
        </w:rPr>
        <w:t>Inconvenientes acaecidos durante la realización del Censo 2022</w:t>
      </w:r>
    </w:p>
    <w:p w:rsidR="000B2CA7" w:rsidRDefault="00F84D83" w:rsidP="000120B6">
      <w:pPr>
        <w:rPr>
          <w:rFonts w:ascii="Arial Narrow" w:hAnsi="Arial Narrow"/>
        </w:rPr>
      </w:pPr>
      <w:r w:rsidRPr="00F84D83">
        <w:rPr>
          <w:rFonts w:ascii="Arial Narrow" w:hAnsi="Arial Narrow"/>
        </w:rPr>
        <w:t>Si bien</w:t>
      </w:r>
      <w:r>
        <w:rPr>
          <w:rFonts w:ascii="Arial Narrow" w:hAnsi="Arial Narrow"/>
        </w:rPr>
        <w:t xml:space="preserve"> se prevé elaborar una memoria exhaustiva sobre las lecciones aprendidas a partir de los inconvenientes</w:t>
      </w:r>
      <w:r w:rsidR="00A012CA">
        <w:rPr>
          <w:rFonts w:ascii="Arial Narrow" w:hAnsi="Arial Narrow"/>
        </w:rPr>
        <w:t xml:space="preserve">, </w:t>
      </w:r>
      <w:bookmarkStart w:id="0" w:name="_GoBack"/>
      <w:bookmarkEnd w:id="0"/>
      <w:r w:rsidR="00A012CA">
        <w:rPr>
          <w:rFonts w:ascii="Arial Narrow" w:hAnsi="Arial Narrow"/>
        </w:rPr>
        <w:t xml:space="preserve">que se presentan en un operativo tan grande y que es considerada como la </w:t>
      </w:r>
      <w:r w:rsidR="00A012CA" w:rsidRPr="00A012CA">
        <w:rPr>
          <w:rFonts w:ascii="Arial Narrow" w:hAnsi="Arial Narrow"/>
          <w:b/>
          <w:i/>
        </w:rPr>
        <w:t>movilización más grande en tiempos de paz</w:t>
      </w:r>
      <w:r w:rsidR="00A012C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se pueden enumerar capítulos que ser</w:t>
      </w:r>
      <w:r w:rsidR="00A012CA">
        <w:rPr>
          <w:rFonts w:ascii="Arial Narrow" w:hAnsi="Arial Narrow"/>
        </w:rPr>
        <w:t>án desarrollados en la memoria:</w:t>
      </w:r>
    </w:p>
    <w:p w:rsidR="00A012CA" w:rsidRPr="00B17693" w:rsidRDefault="00A012CA" w:rsidP="00A012CA">
      <w:pPr>
        <w:pStyle w:val="Prrafodelista"/>
        <w:numPr>
          <w:ilvl w:val="0"/>
          <w:numId w:val="21"/>
        </w:numPr>
        <w:rPr>
          <w:rFonts w:ascii="Arial Narrow" w:hAnsi="Arial Narrow"/>
        </w:rPr>
      </w:pPr>
      <w:r w:rsidRPr="00B17693">
        <w:rPr>
          <w:rFonts w:ascii="Arial Narrow" w:hAnsi="Arial Narrow"/>
        </w:rPr>
        <w:t>Retrasos en la aprobación del préstamo para la preparación y ejecución del Censo Nacional.</w:t>
      </w:r>
    </w:p>
    <w:p w:rsidR="00A012CA" w:rsidRPr="00B17693" w:rsidRDefault="00A012CA" w:rsidP="00A012CA">
      <w:pPr>
        <w:pStyle w:val="Prrafodelista"/>
        <w:numPr>
          <w:ilvl w:val="0"/>
          <w:numId w:val="21"/>
        </w:numPr>
        <w:rPr>
          <w:rFonts w:ascii="Arial Narrow" w:hAnsi="Arial Narrow"/>
        </w:rPr>
      </w:pPr>
      <w:r w:rsidRPr="00B17693">
        <w:rPr>
          <w:rFonts w:ascii="Arial Narrow" w:hAnsi="Arial Narrow"/>
        </w:rPr>
        <w:t>Reglas administrativas no adecuadas para pagos de contrataciones masivas por poco tiempo.</w:t>
      </w:r>
    </w:p>
    <w:p w:rsidR="00A012CA" w:rsidRPr="00B17693" w:rsidRDefault="00A012CA" w:rsidP="00A012CA">
      <w:pPr>
        <w:pStyle w:val="Prrafodelista"/>
        <w:numPr>
          <w:ilvl w:val="0"/>
          <w:numId w:val="21"/>
        </w:numPr>
        <w:rPr>
          <w:rFonts w:ascii="Arial Narrow" w:hAnsi="Arial Narrow"/>
        </w:rPr>
      </w:pPr>
      <w:r w:rsidRPr="00B17693">
        <w:rPr>
          <w:rFonts w:ascii="Arial Narrow" w:hAnsi="Arial Narrow"/>
        </w:rPr>
        <w:t>Voluntariado cambiante</w:t>
      </w:r>
      <w:r w:rsidR="00512067" w:rsidRPr="00B17693">
        <w:rPr>
          <w:rFonts w:ascii="Arial Narrow" w:hAnsi="Arial Narrow"/>
        </w:rPr>
        <w:t xml:space="preserve"> y dinámico</w:t>
      </w:r>
    </w:p>
    <w:p w:rsidR="00A012CA" w:rsidRPr="00B17693" w:rsidRDefault="00A012CA" w:rsidP="00A012CA">
      <w:pPr>
        <w:pStyle w:val="Prrafodelista"/>
        <w:numPr>
          <w:ilvl w:val="0"/>
          <w:numId w:val="21"/>
        </w:numPr>
        <w:rPr>
          <w:rFonts w:ascii="Arial Narrow" w:hAnsi="Arial Narrow"/>
        </w:rPr>
      </w:pPr>
      <w:r w:rsidRPr="00B17693">
        <w:rPr>
          <w:rFonts w:ascii="Arial Narrow" w:hAnsi="Arial Narrow"/>
        </w:rPr>
        <w:t xml:space="preserve">Insuficiente </w:t>
      </w:r>
      <w:r w:rsidR="00512067" w:rsidRPr="00B17693">
        <w:rPr>
          <w:rFonts w:ascii="Arial Narrow" w:hAnsi="Arial Narrow"/>
        </w:rPr>
        <w:t>señal o falta de cobertura de internet en varios puntos del país que dificultaron los reportes en el aplicativo elaborado para el control de campo, que implicó acudir al control manual a través de planillas impresas.</w:t>
      </w:r>
    </w:p>
    <w:p w:rsidR="00512067" w:rsidRPr="00B17693" w:rsidRDefault="00512067" w:rsidP="00B17693">
      <w:pPr>
        <w:ind w:left="360"/>
        <w:rPr>
          <w:rFonts w:ascii="Arial Narrow" w:hAnsi="Arial Narrow"/>
        </w:rPr>
      </w:pPr>
    </w:p>
    <w:p w:rsidR="000120B6" w:rsidRDefault="000120B6" w:rsidP="0086697B">
      <w:pPr>
        <w:spacing w:line="360" w:lineRule="auto"/>
        <w:jc w:val="both"/>
        <w:rPr>
          <w:rFonts w:ascii="Arial Narrow" w:eastAsia="Arial" w:hAnsi="Arial Narrow" w:cs="Arial"/>
        </w:rPr>
      </w:pPr>
    </w:p>
    <w:sectPr w:rsidR="000120B6" w:rsidSect="00995971">
      <w:footerReference w:type="even" r:id="rId9"/>
      <w:footerReference w:type="default" r:id="rId10"/>
      <w:pgSz w:w="11900" w:h="16840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10" w:rsidRDefault="00AB7910" w:rsidP="00565555">
      <w:pPr>
        <w:spacing w:after="0" w:line="240" w:lineRule="auto"/>
      </w:pPr>
      <w:r>
        <w:separator/>
      </w:r>
    </w:p>
  </w:endnote>
  <w:endnote w:type="continuationSeparator" w:id="0">
    <w:p w:rsidR="00AB7910" w:rsidRDefault="00AB7910" w:rsidP="0056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-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51746316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F1018" w:rsidRDefault="00AF1018" w:rsidP="007F544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F1018" w:rsidRDefault="00AF10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990919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F1018" w:rsidRDefault="00AF1018" w:rsidP="007F544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1769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AF1018" w:rsidRDefault="00AF10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10" w:rsidRDefault="00AB7910" w:rsidP="00565555">
      <w:pPr>
        <w:spacing w:after="0" w:line="240" w:lineRule="auto"/>
      </w:pPr>
      <w:r>
        <w:separator/>
      </w:r>
    </w:p>
  </w:footnote>
  <w:footnote w:type="continuationSeparator" w:id="0">
    <w:p w:rsidR="00AB7910" w:rsidRDefault="00AB7910" w:rsidP="0056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7FB"/>
    <w:multiLevelType w:val="hybridMultilevel"/>
    <w:tmpl w:val="012EC2F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E8A"/>
    <w:multiLevelType w:val="hybridMultilevel"/>
    <w:tmpl w:val="DE7A9B3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5C7"/>
    <w:multiLevelType w:val="hybridMultilevel"/>
    <w:tmpl w:val="3F40C4E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5425"/>
    <w:multiLevelType w:val="hybridMultilevel"/>
    <w:tmpl w:val="012EC2F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60EF"/>
    <w:multiLevelType w:val="hybridMultilevel"/>
    <w:tmpl w:val="F6D85CD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6432"/>
    <w:multiLevelType w:val="hybridMultilevel"/>
    <w:tmpl w:val="52C02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BC9"/>
    <w:multiLevelType w:val="hybridMultilevel"/>
    <w:tmpl w:val="30E07436"/>
    <w:lvl w:ilvl="0" w:tplc="3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87D13"/>
    <w:multiLevelType w:val="hybridMultilevel"/>
    <w:tmpl w:val="2A6E25B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93483"/>
    <w:multiLevelType w:val="hybridMultilevel"/>
    <w:tmpl w:val="678E2E4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D1928"/>
    <w:multiLevelType w:val="hybridMultilevel"/>
    <w:tmpl w:val="A40E1A2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0C78"/>
    <w:multiLevelType w:val="hybridMultilevel"/>
    <w:tmpl w:val="26026E50"/>
    <w:lvl w:ilvl="0" w:tplc="3C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6D3726E"/>
    <w:multiLevelType w:val="hybridMultilevel"/>
    <w:tmpl w:val="49FE16DA"/>
    <w:lvl w:ilvl="0" w:tplc="25F692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872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4A9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54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2E0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48F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2B3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839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60B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6168D"/>
    <w:multiLevelType w:val="hybridMultilevel"/>
    <w:tmpl w:val="1B20F24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68F7"/>
    <w:multiLevelType w:val="multilevel"/>
    <w:tmpl w:val="D3562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82279DD"/>
    <w:multiLevelType w:val="hybridMultilevel"/>
    <w:tmpl w:val="012EC2F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3FD"/>
    <w:multiLevelType w:val="hybridMultilevel"/>
    <w:tmpl w:val="1508468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F09F5"/>
    <w:multiLevelType w:val="hybridMultilevel"/>
    <w:tmpl w:val="4830D790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689"/>
    <w:multiLevelType w:val="hybridMultilevel"/>
    <w:tmpl w:val="7150A48E"/>
    <w:lvl w:ilvl="0" w:tplc="7A78CDC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155CA"/>
    <w:multiLevelType w:val="hybridMultilevel"/>
    <w:tmpl w:val="CFE2BF2C"/>
    <w:lvl w:ilvl="0" w:tplc="3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763B6"/>
    <w:multiLevelType w:val="hybridMultilevel"/>
    <w:tmpl w:val="BC36EB04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30528"/>
    <w:multiLevelType w:val="hybridMultilevel"/>
    <w:tmpl w:val="DABACB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8"/>
  </w:num>
  <w:num w:numId="13">
    <w:abstractNumId w:val="11"/>
  </w:num>
  <w:num w:numId="14">
    <w:abstractNumId w:val="10"/>
  </w:num>
  <w:num w:numId="15">
    <w:abstractNumId w:val="20"/>
  </w:num>
  <w:num w:numId="16">
    <w:abstractNumId w:val="5"/>
  </w:num>
  <w:num w:numId="17">
    <w:abstractNumId w:val="19"/>
  </w:num>
  <w:num w:numId="18">
    <w:abstractNumId w:val="16"/>
  </w:num>
  <w:num w:numId="19">
    <w:abstractNumId w:val="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AD"/>
    <w:rsid w:val="00007A2E"/>
    <w:rsid w:val="000120B6"/>
    <w:rsid w:val="0004425B"/>
    <w:rsid w:val="0005090E"/>
    <w:rsid w:val="00072E72"/>
    <w:rsid w:val="000B2CA7"/>
    <w:rsid w:val="000C099D"/>
    <w:rsid w:val="000F3ECC"/>
    <w:rsid w:val="00122DDC"/>
    <w:rsid w:val="00187C45"/>
    <w:rsid w:val="001D3118"/>
    <w:rsid w:val="001E0509"/>
    <w:rsid w:val="001F4A9B"/>
    <w:rsid w:val="001F4FFC"/>
    <w:rsid w:val="001F798E"/>
    <w:rsid w:val="00200A32"/>
    <w:rsid w:val="00243430"/>
    <w:rsid w:val="00263A82"/>
    <w:rsid w:val="00272A1B"/>
    <w:rsid w:val="002A03AD"/>
    <w:rsid w:val="002D6FA1"/>
    <w:rsid w:val="002E4F3F"/>
    <w:rsid w:val="0033092A"/>
    <w:rsid w:val="00330D7A"/>
    <w:rsid w:val="0033711F"/>
    <w:rsid w:val="003432CE"/>
    <w:rsid w:val="00344683"/>
    <w:rsid w:val="003665A7"/>
    <w:rsid w:val="003F00AA"/>
    <w:rsid w:val="004568B4"/>
    <w:rsid w:val="00484C74"/>
    <w:rsid w:val="00484D7A"/>
    <w:rsid w:val="004C0D5A"/>
    <w:rsid w:val="00512067"/>
    <w:rsid w:val="00527DBD"/>
    <w:rsid w:val="00565555"/>
    <w:rsid w:val="00644A1A"/>
    <w:rsid w:val="00672260"/>
    <w:rsid w:val="006D759B"/>
    <w:rsid w:val="00707316"/>
    <w:rsid w:val="00756630"/>
    <w:rsid w:val="00770F1D"/>
    <w:rsid w:val="007A0639"/>
    <w:rsid w:val="007A208A"/>
    <w:rsid w:val="007B3428"/>
    <w:rsid w:val="008305C7"/>
    <w:rsid w:val="00850BB8"/>
    <w:rsid w:val="0086697B"/>
    <w:rsid w:val="00867014"/>
    <w:rsid w:val="008810A3"/>
    <w:rsid w:val="00883069"/>
    <w:rsid w:val="008A5E1A"/>
    <w:rsid w:val="008F0951"/>
    <w:rsid w:val="0091186C"/>
    <w:rsid w:val="0092036E"/>
    <w:rsid w:val="00931D9A"/>
    <w:rsid w:val="00932AC0"/>
    <w:rsid w:val="00971C05"/>
    <w:rsid w:val="009958E9"/>
    <w:rsid w:val="00995971"/>
    <w:rsid w:val="009D2F84"/>
    <w:rsid w:val="009E1D2C"/>
    <w:rsid w:val="00A012CA"/>
    <w:rsid w:val="00A35511"/>
    <w:rsid w:val="00A43291"/>
    <w:rsid w:val="00A61110"/>
    <w:rsid w:val="00A865BD"/>
    <w:rsid w:val="00AB7681"/>
    <w:rsid w:val="00AB7910"/>
    <w:rsid w:val="00AC0B50"/>
    <w:rsid w:val="00AF1018"/>
    <w:rsid w:val="00AF3706"/>
    <w:rsid w:val="00B0309B"/>
    <w:rsid w:val="00B17693"/>
    <w:rsid w:val="00B44A24"/>
    <w:rsid w:val="00B62D6E"/>
    <w:rsid w:val="00B80DF5"/>
    <w:rsid w:val="00B82C4A"/>
    <w:rsid w:val="00B8364C"/>
    <w:rsid w:val="00C1442C"/>
    <w:rsid w:val="00C21DEC"/>
    <w:rsid w:val="00C227A9"/>
    <w:rsid w:val="00C81B17"/>
    <w:rsid w:val="00C9156B"/>
    <w:rsid w:val="00CA5F42"/>
    <w:rsid w:val="00D16E74"/>
    <w:rsid w:val="00D40D90"/>
    <w:rsid w:val="00D91698"/>
    <w:rsid w:val="00DB367C"/>
    <w:rsid w:val="00DC5D21"/>
    <w:rsid w:val="00DD3427"/>
    <w:rsid w:val="00DE4F5F"/>
    <w:rsid w:val="00E13D05"/>
    <w:rsid w:val="00E74854"/>
    <w:rsid w:val="00EC6ECA"/>
    <w:rsid w:val="00EC7CAD"/>
    <w:rsid w:val="00ED6E85"/>
    <w:rsid w:val="00EE314F"/>
    <w:rsid w:val="00F25BFF"/>
    <w:rsid w:val="00F27F51"/>
    <w:rsid w:val="00F4784A"/>
    <w:rsid w:val="00F51197"/>
    <w:rsid w:val="00F52642"/>
    <w:rsid w:val="00F664DE"/>
    <w:rsid w:val="00F81BC5"/>
    <w:rsid w:val="00F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186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EC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1186C"/>
    <w:rPr>
      <w:rFonts w:eastAsiaTheme="majorEastAsia" w:cstheme="majorBidi"/>
      <w:b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C6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6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555"/>
  </w:style>
  <w:style w:type="paragraph" w:styleId="Piedepgina">
    <w:name w:val="footer"/>
    <w:basedOn w:val="Normal"/>
    <w:link w:val="PiedepginaCar"/>
    <w:uiPriority w:val="99"/>
    <w:unhideWhenUsed/>
    <w:rsid w:val="0056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55"/>
  </w:style>
  <w:style w:type="paragraph" w:styleId="Textonotapie">
    <w:name w:val="footnote text"/>
    <w:basedOn w:val="Normal"/>
    <w:link w:val="TextonotapieCar"/>
    <w:uiPriority w:val="99"/>
    <w:semiHidden/>
    <w:unhideWhenUsed/>
    <w:rsid w:val="00A611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11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11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67014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4D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4D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84D7A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850BB8"/>
  </w:style>
  <w:style w:type="table" w:customStyle="1" w:styleId="TableNormal1">
    <w:name w:val="Table Normal1"/>
    <w:uiPriority w:val="2"/>
    <w:semiHidden/>
    <w:unhideWhenUsed/>
    <w:qFormat/>
    <w:rsid w:val="00272A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7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7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186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EC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1186C"/>
    <w:rPr>
      <w:rFonts w:eastAsiaTheme="majorEastAsia" w:cstheme="majorBidi"/>
      <w:b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C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C6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6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555"/>
  </w:style>
  <w:style w:type="paragraph" w:styleId="Piedepgina">
    <w:name w:val="footer"/>
    <w:basedOn w:val="Normal"/>
    <w:link w:val="PiedepginaCar"/>
    <w:uiPriority w:val="99"/>
    <w:unhideWhenUsed/>
    <w:rsid w:val="00565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55"/>
  </w:style>
  <w:style w:type="paragraph" w:styleId="Textonotapie">
    <w:name w:val="footnote text"/>
    <w:basedOn w:val="Normal"/>
    <w:link w:val="TextonotapieCar"/>
    <w:uiPriority w:val="99"/>
    <w:semiHidden/>
    <w:unhideWhenUsed/>
    <w:rsid w:val="00A611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11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11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67014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4D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4D7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84D7A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850BB8"/>
  </w:style>
  <w:style w:type="table" w:customStyle="1" w:styleId="TableNormal1">
    <w:name w:val="Table Normal1"/>
    <w:uiPriority w:val="2"/>
    <w:semiHidden/>
    <w:unhideWhenUsed/>
    <w:qFormat/>
    <w:rsid w:val="00272A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7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7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F4BA-735A-4EC3-AC9A-025497D9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Nelly Acosta</cp:lastModifiedBy>
  <cp:revision>2</cp:revision>
  <dcterms:created xsi:type="dcterms:W3CDTF">2022-12-23T00:08:00Z</dcterms:created>
  <dcterms:modified xsi:type="dcterms:W3CDTF">2022-12-23T00:08:00Z</dcterms:modified>
</cp:coreProperties>
</file>